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A85088">
      <w:r>
        <w:t xml:space="preserve">From: </w:t>
      </w:r>
      <w:hyperlink r:id="rId5" w:history="1">
        <w:r w:rsidRPr="00A85088">
          <w:rPr>
            <w:rStyle w:val="Hyperlink"/>
          </w:rPr>
          <w:t>http://www.sensi.org/~alec/man/man_b/p_charset.html</w:t>
        </w:r>
      </w:hyperlink>
    </w:p>
    <w:p w:rsidR="00450515" w:rsidRDefault="00450515">
      <w:r>
        <w:t>On: 2018/07/30</w:t>
      </w:r>
    </w:p>
    <w:p w:rsidR="00450515" w:rsidRDefault="00450515">
      <w:r>
        <w:t xml:space="preserve">See also: </w:t>
      </w:r>
      <w:bookmarkStart w:id="0" w:name="_GoBack"/>
      <w:bookmarkEnd w:id="0"/>
    </w:p>
    <w:p w:rsidR="00450515" w:rsidRDefault="00450515"/>
    <w:p w:rsidR="00A85088" w:rsidRPr="00A85088" w:rsidRDefault="00A85088" w:rsidP="00A850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Portable Character Set</w:t>
      </w:r>
    </w:p>
    <w:p w:rsidR="00A85088" w:rsidRPr="00A85088" w:rsidRDefault="00A85088" w:rsidP="00A85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Conforming implementations support one or more coded character sets. Each supported locale includes the </w:t>
      </w:r>
      <w:r w:rsidRPr="00A850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portable character set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 specified in the following table.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31"/>
        <w:gridCol w:w="2307"/>
        <w:gridCol w:w="731"/>
        <w:gridCol w:w="2174"/>
        <w:gridCol w:w="746"/>
      </w:tblGrid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Symbolic 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Glyph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Symbolic 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Glyph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Symbolic 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Glyph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&lt;circumflex&gt;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^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&lt;NUL&gt;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&lt;colon&gt;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&lt;circumflex-accent&gt;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^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&lt;alert&gt;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&lt;semicolon&gt;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&lt;underscore&gt;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&lt;backspace&gt;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&lt;less-than-sign&gt;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&lt;underline&gt;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&lt;tab&gt;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&lt;equals-sign&gt;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&lt;low-line&gt;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&lt;newline&gt;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&lt;greater-than-sign&gt;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&lt;grave-accent&gt;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&lt;vertical-tab&gt;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&lt;question-mark&gt;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&lt;form-feed&gt;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&lt;commercial-at&gt;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&lt;carriage-return&gt;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&lt;space&gt;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&lt;exclamation-mark&gt;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&lt;quotation-mark&gt;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&lt;number-sign&gt;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&lt;g&gt;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&lt;dollar-sign&gt;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&lt;h&gt;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&lt;percent-sign&gt;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&lt;G&gt;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&lt;ampersand&gt;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&lt;H&gt;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&lt;j&gt;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&lt;apostrophe&gt;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&lt;I&gt;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&lt;left-parenthesis&gt;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&lt;J&gt;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&lt;right-parenthesis&gt;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&lt;m&gt;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&lt;asterisk&gt;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&lt;plus-sign&gt;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&lt;M&gt;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&lt;o&gt;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&lt;comma&gt;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&lt;p&gt;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&lt;hyphen&gt;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&lt;O&gt;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&lt;q&gt;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&lt;hyphen-minus&gt;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&lt;P&gt;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&lt;period&gt;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&lt;Q&gt;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&lt;full-stop&gt;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&lt;slash&gt;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&lt;u&gt;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&lt;solidus&gt;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&lt;v&gt;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&lt;zero&gt;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&lt;U&gt;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&lt;w&gt;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&lt;one&gt;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&lt;V&gt;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&lt;x&gt;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&lt;two&gt;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&lt;W&gt;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&lt;y&gt;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&lt;three&gt;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&lt;X&gt;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&lt;z&gt;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&lt;four&gt;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&lt;Y&gt;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&lt;left-brace&gt;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&lt;five&gt;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&lt;Z&gt;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&lt;left-curly-bracket&gt;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&lt;six&gt;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&lt;left-square-bracket&gt;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&lt;vertical-line&gt;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&lt;seven&gt;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&lt;backslash&gt;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&lt;right-brace&gt;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&lt;eight&gt;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&lt;reverse-solidus&gt;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&lt;right-curly-bracket&gt;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&lt;nine&gt;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&lt;right-square-bracket&gt;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&lt;tilde&gt;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</w:p>
        </w:tc>
      </w:tr>
    </w:tbl>
    <w:p w:rsidR="00A85088" w:rsidRPr="00A85088" w:rsidRDefault="00A85088" w:rsidP="00A8508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 w:rsidRPr="00A8508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Table: Portable Character Set</w:t>
      </w:r>
    </w:p>
    <w:p w:rsidR="00A85088" w:rsidRPr="00A85088" w:rsidRDefault="00A85088" w:rsidP="00A85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Some of the encodings associated with the symbolic names in this table may be the same as characters in the portable character set table.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828"/>
        <w:gridCol w:w="854"/>
        <w:gridCol w:w="695"/>
        <w:gridCol w:w="881"/>
        <w:gridCol w:w="856"/>
      </w:tblGrid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&lt;ACK&gt;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&lt;DC2&gt;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&lt;ENQ&gt;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&lt;IS4&gt;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&lt;SOH&gt;</w:t>
            </w:r>
          </w:p>
        </w:tc>
      </w:tr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&lt;BEL&gt;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&lt;DC3&gt;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&lt;EOT&gt;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&lt;GS&gt;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&lt;LF&gt;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&lt;STX&gt;</w:t>
            </w:r>
          </w:p>
        </w:tc>
      </w:tr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&lt;BS&gt;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&lt;DC4&gt;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&lt;ESC&gt;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&lt;HT&gt;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&lt;NAK&gt;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&lt;SUB&gt;</w:t>
            </w:r>
          </w:p>
        </w:tc>
      </w:tr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&lt;CAN&gt;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&lt;DEL&gt;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&lt;ETB&gt;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&lt;IS1&gt;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&lt;RS&gt;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&lt;SYN&gt;</w:t>
            </w:r>
          </w:p>
        </w:tc>
      </w:tr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&lt;CR&gt;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&lt;DLE&gt;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&lt;ETX&gt;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&lt;IS2&gt;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&lt;SI&gt;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&lt;US&gt;</w:t>
            </w:r>
          </w:p>
        </w:tc>
      </w:tr>
      <w:tr w:rsidR="00A85088" w:rsidRPr="00A85088" w:rsidTr="00A850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&lt;DC1&gt;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&lt;EM&gt;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&lt;FF&gt;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&lt;IS3&gt;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&lt;SO&gt;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5088" w:rsidRPr="00A85088" w:rsidRDefault="00A85088" w:rsidP="00A8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88">
              <w:rPr>
                <w:rFonts w:ascii="Times New Roman" w:eastAsia="Times New Roman" w:hAnsi="Times New Roman" w:cs="Times New Roman"/>
                <w:sz w:val="24"/>
                <w:szCs w:val="24"/>
              </w:rPr>
              <w:t>&lt;VT&gt;</w:t>
            </w:r>
          </w:p>
        </w:tc>
      </w:tr>
    </w:tbl>
    <w:p w:rsidR="00A85088" w:rsidRPr="00A85088" w:rsidRDefault="00A85088" w:rsidP="00A85088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 w:rsidRPr="00A8508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Table: Control Character Set</w:t>
      </w:r>
    </w:p>
    <w:p w:rsidR="00A85088" w:rsidRPr="00A85088" w:rsidRDefault="00A85088" w:rsidP="00A85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Portable Character Set defines the characters in the portable character set and the corresponding symbolic character names used to identify each character in a </w:t>
      </w:r>
      <w:hyperlink r:id="rId6" w:history="1">
        <w:r w:rsidRPr="00A850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Character Set Description File</w:t>
        </w:r>
      </w:hyperlink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. The table contains more than one symbolic character name for characters whose traditional name differs from the chosen name.</w:t>
      </w:r>
    </w:p>
    <w:p w:rsidR="00A85088" w:rsidRPr="00A85088" w:rsidRDefault="00A85088" w:rsidP="00A85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This specification set places only the following requirements on the encoded values of the characters in the portable character set:</w:t>
      </w:r>
    </w:p>
    <w:p w:rsidR="00A85088" w:rsidRPr="00A85088" w:rsidRDefault="00A85088" w:rsidP="00A85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the encoded values associated with each member of the portable character set are not 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invariant across all locales supported by the implementation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, the results achieved by an application accessing those locales are unspecified.</w:t>
      </w:r>
    </w:p>
    <w:p w:rsidR="00A85088" w:rsidRPr="00A85088" w:rsidRDefault="00A85088" w:rsidP="00A85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The encoded values associated with the digits 0 to 9 will be such that the value of each character after 0 will be one greater than the value of the previous character.</w:t>
      </w:r>
    </w:p>
    <w:p w:rsidR="00A85088" w:rsidRPr="00A85088" w:rsidRDefault="00A85088" w:rsidP="00A85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A null character, NUL, which has all bits set to zero, will be in the set of characters.</w:t>
      </w:r>
    </w:p>
    <w:p w:rsidR="00A85088" w:rsidRPr="00A85088" w:rsidRDefault="00A85088" w:rsidP="00A85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encoded values associated with the members of the portable character set are each represented in a single </w:t>
      </w:r>
      <w:r w:rsidRPr="00A85088">
        <w:rPr>
          <w:rFonts w:ascii="Times New Roman" w:eastAsia="Times New Roman" w:hAnsi="Times New Roman" w:cs="Times New Roman"/>
          <w:color w:val="FF00FF"/>
          <w:sz w:val="27"/>
          <w:szCs w:val="27"/>
        </w:rPr>
        <w:t>[8 bit]</w:t>
      </w:r>
      <w:r>
        <w:rPr>
          <w:rFonts w:ascii="Times New Roman" w:eastAsia="Times New Roman" w:hAnsi="Times New Roman" w:cs="Times New Roman"/>
          <w:color w:val="FF00FF"/>
          <w:sz w:val="27"/>
          <w:szCs w:val="27"/>
        </w:rPr>
        <w:t xml:space="preserve"> 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byte. Moreover, if the value is stored in an object of C-language type </w:t>
      </w:r>
      <w:r w:rsidRPr="00A850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char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it is guaranteed to be positive (except the 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NUL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which 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is always zero</w:t>
      </w:r>
      <w:r w:rsidRPr="00A85088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A85088" w:rsidRPr="00A85088" w:rsidRDefault="00A85088" w:rsidP="00A850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850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Portable Character Set Description File: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2"/>
      </w:tblGrid>
      <w:tr w:rsidR="00A85088" w:rsidRPr="00A85088" w:rsidTr="00A850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code_set_name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&gt; ANSI_X3.4-1968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comment_char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&gt; %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escape_char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&gt; /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version: 1.0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% 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repertoiremap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mnemonic,ds</w:t>
            </w:r>
            <w:proofErr w:type="spellEnd"/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 source: ECMA registry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ISO-IR-6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ANSI_X3.4-1986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ISO_646.IRV:1991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ASCII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ISO646-US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US-ASCII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IBM367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% alias CP367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CHARMAP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&lt;NU&gt;                   /x00   &lt;U0000&gt; NULL (NUL)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&lt;SH&gt;                   /x01   &lt;U0001&gt; START OF HEADING (SOH)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&lt;SX&gt;                   /x02   &lt;U0002&gt; START OF TEXT (STX)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&lt;EX&gt;                   /x03   &lt;U0003&gt; END OF TEXT (ETX)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&lt;ET&gt;                   /x04   &lt;U0004&gt; END OF TRANSMISSION (EOT)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&lt;EQ&gt;                   /x05   &lt;U0005&gt; ENQUIRY (ENQ)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&lt;AK&gt;                   /x06   &lt;U0006&gt; ACKNOWLEDGE (ACK)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&lt;BL&gt;                   /x07   &lt;U0007&gt; BELL (BEL)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&lt;BS&gt;                   /x08   &lt;U0008&gt; BACKSPACE (BS)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&lt;HT&gt;                   /x09   &lt;U0009&gt; CHARACTER TABULATION (HT)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&lt;LF&gt;                   /x0A   &lt;U000A&gt; LINE FEED (LF)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&lt;VT&gt;                   /x0B   &lt;U000B&gt; LINE TABULATION (VT)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&lt;FF&gt;                   /x0C   &lt;U000C&gt; FORM FEED (FF)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&lt;CR&gt;                   /x0D   &lt;U000D&gt; CARRIAGE RETURN (CR)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&lt;SO&gt;                   /x0E   &lt;U000E&gt; SHIFT OUT (SO)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&lt;SI&gt;                   /x0F   &lt;U000F&gt; SHIFT IN (SI)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&lt;DL&gt;                   /x10   &lt;U0010&gt; DATALINK ESCAPE (DLE)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&lt;D1&gt;                   /x11   &lt;U0011&gt; DEVICE CONTROL ONE (DC1)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&lt;D2&gt;                   /x12   &lt;U0012&gt; DEVICE CONTROL TWO (DC2)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&lt;D3&gt;                   /x13   &lt;U0013&gt; DEVICE CONTROL THREE (DC3)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&lt;D4&gt;                   /x14   &lt;U0014&gt; DEVICE CONTROL FOUR (DC4)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&lt;NK&gt;                   /x15   &lt;U0015&gt; NEGATIVE ACKNOWLEDGE (NAK)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&lt;SY&gt;                   /x16   &lt;U0016&gt; SYNCHRONOUS IDLE (SYN)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&lt;EB&gt;                   /x17   &lt;U0017&gt; END OF TRANSMISSION BLOCK (ETB)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&lt;CN&gt;                   /x18   &lt;U0018&gt; CANCEL (CAN)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&lt;EM&gt;                   /x19   &lt;U0019&gt; END OF MEDIUM (EM)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&lt;SB&gt;                   /x1A   &lt;U001A&gt; SUBSTITUTE (SUB)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&lt;EC&gt;                   /x1B   &lt;U001B&gt; ESCAPE (ESC)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&lt;FS&gt;                   /x1C   &lt;U001C&gt; FILE SEPARATOR (IS4)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&lt;GS&gt;                   /x1D   &lt;U001D&gt; GROUP SEPARATOR (IS3)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&lt;RS&gt;                   /x1E   &lt;U001E&gt; RECORD SEPARATOR (IS2)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&lt;US&gt;                   /x1F   &lt;U001F&gt; UNIT SEPARATOR (IS1)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&lt;SP&gt;                   /x20   &lt;U0020&gt; SPACE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&lt;!&gt;                    /x21   &lt;U0021&gt; EXCLAMATION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&lt;"&gt;                    /x22   &lt;U0022&gt; QUOTATION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Nb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&gt;                   /x23   &lt;U0023&gt; NUMBER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&lt;DO&gt;                   /x24   &lt;U0024&gt; DOLLAR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&lt;%&gt;                    /x25   &lt;U0025&gt; PERCENT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&lt;&amp;&gt;                    /x26   &lt;U0026&gt; AMPERSAND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&lt;'&gt;                    /x27   &lt;U0027&gt; APOSTROPHE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&lt;(&gt;                    /x28   &lt;U0028&gt; LEFT PARENTHESIS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&lt;)&gt;                    /x29   &lt;U0029&gt; RIGHT PARENTHESIS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&lt;*&gt;                    /x2A   &lt;U002A&gt; ASTERISK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&lt;+&gt;                    /x2B   &lt;U002B&gt; PLUS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&lt;,&gt;                    /x2C   &lt;U002C&gt; COMMA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&lt;-&gt;                    /x2D   &lt;U002D&gt; HYPHEN-MINUS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&lt;.&gt;                    /x2E   &lt;U002E&gt; FULL STOP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&lt;//&gt;                   /x2F   &lt;U002F&gt;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&lt;0&gt;                    /x30   &lt;U0030&gt; DIGIT ZERO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&lt;1&gt;                    /x31   &lt;U0031&gt; DIGIT ONE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&lt;2&gt;                    /x32   &lt;U0032&gt; DIGIT TWO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&lt;3&gt;                    /x33   &lt;U0033&gt; DIGIT THREE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&lt;4&gt;                    /x34   &lt;U0034&gt; DIGIT FOUR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&lt;5&gt;                    /x35   &lt;U0035&gt; DIGIT FIVE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&lt;6&gt;                    /x36   &lt;U0036&gt; DIGIT SIX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&lt;7&gt;                    /x37   &lt;U0037&gt; DIGIT SEVEN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&lt;8&gt;                    /x38   &lt;U0038&gt; DIGIT EIGHT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&lt;9&gt;                    /x39   &lt;U0039&gt; DIGIT NINE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&lt;:&gt;                    /x3A   &lt;U003A&gt; COLON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&lt;;&gt;                    /x3B   &lt;U003B&gt; SEMICOLON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&lt;&lt;&gt;                    /x3C   &lt;U003C&gt; LESS-THAN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&lt;=&gt;                    /x3D   &lt;U003D&gt; EQUALS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&lt;/&gt;&gt;                   /x3E   &lt;U003E&gt; GREATER-THAN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&lt;?&gt;                    /x3F   &lt;U003F&gt; QUESTION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&lt;At&gt;                   /x40   &lt;U0040&gt; COMMERCIAL AT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&lt;A&gt;                    /x41   &lt;U0041&gt; LATIN CAPITAL LETTER A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&lt;B&gt;                    /x42   &lt;U0042&gt; LATIN CAPITAL LETTER B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&lt;C&gt;                    /x43   &lt;U0043&gt; LATIN CAPITAL LETTER C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&lt;D&gt;                    /x44   &lt;U0044&gt; LATIN CAPITAL LETTER D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&lt;E&gt;                    /x45   &lt;U0045&gt; LATIN CAPITAL LETTER 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&lt;F&gt;                    /x46   &lt;U0046&gt; LATIN CAPITAL LETTER F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&lt;G&gt;                    /x47   &lt;U0047&gt; LATIN CAPITAL LETTER G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&lt;H&gt;                    /x48   &lt;U0048&gt; LATIN CAPITAL LETTER H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&lt;I&gt;                    /x49   &lt;U0049&gt; LATIN CAPITAL LETTER I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&lt;J&gt;                    /x4A   &lt;U004A&gt; LATIN CAPITAL LETTER J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&lt;K&gt;                    /x4B   &lt;U004B&gt; LATIN CAPITAL LETTER 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&lt;L&gt;                    /x4C   &lt;U004C&gt; LATIN CAPITAL LETTER L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&lt;M&gt;                    /x4D   &lt;U004D&gt; LATIN CAPITAL LETTER M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&lt;N&gt;                    /x4E   &lt;U004E&gt; LATIN CAPITAL LETTER 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&lt;O&gt;                    /x4F   &lt;U004F&gt; LATIN CAPITAL LETTER 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&lt;P&gt;                    /x50   &lt;U0050&gt; LATIN CAPITAL LETTER 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&lt;Q&gt;                    /x51   &lt;U0051&gt; LATIN CAPITAL LETTER Q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&lt;R&gt;                    /x52   &lt;U0052&gt; LATIN CAPITAL LETTER R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&lt;S&gt;                    /x53   &lt;U0053&gt; LATIN CAPITAL LETTER 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&lt;T&gt;                    /x54   &lt;U0054&gt; LATIN CAPITAL LETTER 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&lt;U&gt;                    /x55   &lt;U0055&gt; LATIN CAPITAL LETTER U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&lt;V&gt;                    /x56   &lt;U0056&gt; LATIN CAPITAL LETTER V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&lt;W&gt;                    /x57   &lt;U0057&gt; LATIN CAPITAL LETTER W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&lt;X&gt;                    /x58   &lt;U0058&gt; LATIN CAPITAL LETTER X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&lt;Y&gt;                    /x59   &lt;U0059&gt; LATIN CAPITAL LETTER Y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&lt;Z&gt;                    /x5A   &lt;U005A&gt; LATIN CAPITAL LETTER Z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&lt;&lt;(&gt;                   /x5B   &lt;U005B&gt; LEFT SQUARE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&lt;////&gt;                 /x5C   &lt;U005C&gt; REVERSE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&lt;)/&gt;&gt;                  /x5D   &lt;U005D&gt; RIGHT SQUARE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&lt;'/&gt;&gt;                  /x5E   &lt;U005E&gt; CIRCUMFLEX ACCENT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&lt;_&gt;                    /x5F   &lt;U005F&gt; LOW LINE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&lt;'!&gt;                   /x60   &lt;U0060&gt; GRAVE ACCENT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&lt;a&gt;                    /x61   &lt;U0061&gt; LATIN SMALL LETTER A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&lt;b&gt;                    /x62   &lt;U0062&gt; LATIN SMALL LETTER B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&lt;c&gt;                    /x63   &lt;U0063&gt; LATIN SMALL LETTER C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&lt;d&gt;                    /x64   &lt;U0064&gt; LATIN SMALL LETTER D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&lt;e&gt;                    /x65   &lt;U0065&gt; LATIN SMALL LETTER 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&lt;f&gt;                    /x66   &lt;U0066&gt; LATIN SMALL LETTER F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&lt;g&gt;                    /x67   &lt;U0067&gt; LATIN SMALL LETTER G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&lt;h&gt;                    /x68   &lt;U0068&gt; LATIN SMALL LETTER H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&gt;                    /x69   &lt;U0069&gt; LATIN SMALL LETTER I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&lt;j&gt;                    /x6A   &lt;U006A&gt; LATIN SMALL LETTER J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&lt;k&gt;                    /x6B   &lt;U006B&gt; LATIN SMALL LETTER 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&lt;l&gt;                    /x6C   &lt;U006C&gt; LATIN SMALL LETTER L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&lt;m&gt;                    /x6D   &lt;U006D&gt; LATIN SMALL LETTER M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&lt;n&gt;                    /x6E   &lt;U006E&gt; LATIN SMALL LETTER 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&lt;o&gt;                    /x6F   &lt;U006F&gt; LATIN SMALL LETTER 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&lt;p&gt;                    /x70   &lt;U0070&gt; LATIN SMALL LETTER 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&lt;q&gt;                    /x71   &lt;U0071&gt; LATIN SMALL LETTER Q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&lt;r&gt;                    /x72   &lt;U0072&gt; LATIN SMALL LETTER R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&lt;s&gt;                    /x73   &lt;U0073&gt; LATIN SMALL LETTER 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&lt;t&gt;                    /x74   &lt;U0074&gt; LATIN SMALL LETTER 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&lt;u&gt;                    /x75   &lt;U0075&gt; LATIN SMALL LETTER U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&lt;v&gt;                    /x76   &lt;U0076&gt; LATIN SMALL LETTER V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&lt;w&gt;                    /x77   &lt;U0077&gt; LATIN SMALL LETTER W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&lt;x&gt;                    /x78   &lt;U0078&gt; LATIN SMALL LETTER X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&lt;y&gt;                    /x79   &lt;U0079&gt; LATIN SMALL LETTER Y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&lt;z&gt;                    /x7A   &lt;U007A&gt; LATIN SMALL LETTER Z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&lt;(!&gt;                   /x7B   &lt;U007B&gt; LEFT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&lt;!!&gt;                   /x7C   &lt;U007C&gt; VERTICAL LINE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&lt;!)&gt;                   /x7D   &lt;U007D&gt; RIGHT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&lt;'?&gt;                   /x7E   &lt;U007E&gt; TILDE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&lt;DT&gt;                   /x7F   &lt;U007F&gt; DELETE (DEL)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&lt;NUL&gt;                  /x00   &lt;U0000&gt; NUL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&lt;SOH&gt;                  /x01   &lt;U0001&gt; START OF HEADING (SOH)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&lt;STX&gt;                  /x02   &lt;U0002&gt; START OF TEXT (STX)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&lt;ETX&gt;                  /x03   &lt;U0003&gt; END OF TEXT (ETX)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&lt;EOT&gt;                  /x04   &lt;U0004&gt; END OF TRANSMISSION (EOT)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&lt;ENQ&gt;                  /x05   &lt;U0005&gt; ENQUIRY (ENQ)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&lt;ACK&gt;                  /x06   &lt;U0006&gt; ACKNOWLEDGE (ACK)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&lt;alert&gt;                /x07   &lt;U0007&gt; BELL (BEL)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&lt;BEL&gt;                  /x07   &lt;U0007&gt; BELL (BEL)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&lt;backspace&gt;            /x08   &lt;U0008&gt; BACKSPACE (BS)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&lt;tab&gt;                  /x09   &lt;U0009&gt; CHARACTER TABULATION (HT)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&lt;newline&gt;              /x0A   &lt;U000A&gt; LINE FEED (LF)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&lt;vertical-tab&gt;         /x0B   &lt;U000B&gt; LINE TABULATION (VT)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&lt;form-feed&gt;            /x0C   &lt;U000C&gt; FORM FEED (FF)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&lt;carriage-return&gt;      /x0D   &lt;U000D&gt; CARRIAGE RETURN (CR)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&lt;DLE&gt;                  /x10   &lt;U0010&gt; DATALINK ESCAPE (DLE)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&lt;DC1&gt;                  /x11   &lt;U0011&gt; DEVICE CONTROL ONE (DC1)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&lt;DC2&gt;                  /x12   &lt;U0012&gt; DEVICE CONTROL TWO (DC2)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&lt;DC3&gt;                  /x13   &lt;U0013&gt; DEVICE CONTROL THREE (DC3)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&lt;DC4&gt;                  /x14   &lt;U0014&gt; DEVICE CONTROL FOUR (DC4)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&lt;NAK&gt;                  /x15   &lt;U0015&gt; NEGATIVE ACKNOWLEDGE (NAK)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&lt;SYN&gt;                  /x16   &lt;U0016&gt; SYNCHRONOUS IDLE (SYN)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&lt;ETB&gt;                  /x17   &lt;U0017&gt; END OF TRANSMISSION BLOCK (ETB)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&lt;CAN&gt;                  /x18   &lt;U0018&gt; CANCEL (CAN)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&lt;SUB&gt;                  /x1A   &lt;U001A&gt; SUBSTITUTE (SUB)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&lt;ESC&gt;                  /x1B   &lt;U001B&gt; ESCAPE (ESC)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&lt;IS4&gt;                  /x1C   &lt;U001C&gt; FILE SEPARATOR (IS4)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&lt;IS3&gt;                  /x1D   &lt;U001D&gt; GROUP SEPARATOR (IS3)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&lt;intro&gt;                /x1D   &lt;U001D&gt; GROUP SEPARATOR (IS3)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&lt;IS2&gt;                  /x1E   &lt;U001E&gt; RECORD SEPARATOR (IS2)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&lt;IS1&gt;                  /x1F   &lt;U001F&gt; UNIT SEPARATOR (IS1)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&lt;DEL&gt;                  /x7F   &lt;U007F&gt; DELETE (DEL)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&lt;space&gt;                /x20   &lt;U0020&gt; SPACE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&lt;exclamation-mark&gt;     /x21   &lt;U0021&gt; EXCLAMATION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&lt;quotation-mark&gt;       /x22   &lt;U0022&gt; QUOTATION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&lt;number-sign&gt;          /x23   &lt;U0023&gt; NUMBER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&lt;dollar-sign&gt;          /x24   &lt;U0024&gt; DOLLAR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&lt;percent-sign&gt;         /x25   &lt;U0025&gt; PERCENT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&lt;ampersand&gt;            /x26   &lt;U0026&gt; AMPERSAND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&lt;apostrophe&gt;           /x27   &lt;U0027&gt; APOSTROPHE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&lt;left-parenthesis&gt;     /x28   &lt;U0028&gt; LEFT PARENTHESIS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&lt;right-parenthesis&gt;    /x29   &lt;U0029&gt; RIGHT PARENTHESIS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&lt;asterisk&gt;             /x2A   &lt;U002A&gt; ASTERISK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&lt;plus-sign&gt;            /x2B   &lt;U002B&gt; PLUS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&lt;comma&gt;                /x2C   &lt;U002C&gt; COMMA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&lt;hyphen&gt;               /x2D   &lt;U002D&gt; HYPHEN-MINUS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&lt;hyphen-minus&gt;         /x2D   &lt;U002D&gt; HYPHEN-MINUS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&lt;period&gt;               /x2E   &lt;U002E&gt; FULL STOP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&lt;full-stop&gt;            /x2E   &lt;U002E&gt; FULL STOP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&lt;slash&gt;                /x2F   &lt;U002F&gt;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&lt;solidus&gt;              /x2F   &lt;U002F&gt;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&lt;zero&gt;                 /x30   &lt;U0030&gt; DIGIT ZERO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&lt;one&gt;                  /x31   &lt;U0031&gt; DIGIT ONE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&lt;two&gt;                  /x32   &lt;U0032&gt; DIGIT TWO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&lt;three&gt;                /x33   &lt;U0033&gt; DIGIT THREE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&lt;four&gt;                 /x34   &lt;U0034&gt; DIGIT FOUR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&lt;five&gt;                 /x35   &lt;U0035&gt; DIGIT FIVE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&lt;six&gt;                  /x36   &lt;U0036&gt; DIGIT SIX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&lt;seven&gt;                /x37   &lt;U0037&gt; DIGIT SEVEN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&lt;eight&gt;                /x38   &lt;U0038&gt; DIGIT EIGHT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&lt;nine&gt;                 /x39   &lt;U0039&gt; DIGIT NINE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&lt;colon&gt;                /x3A   &lt;U003A&gt; COLON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&lt;semicolon&gt;            /x3B   &lt;U003B&gt; SEMICOLON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&lt;less-than-sign&gt;       /x3C   &lt;U003C&gt; LESS-THAN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&lt;equals-sign&gt;          /x3D   &lt;U003D&gt; EQUALS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&lt;greater-than-sign&gt;    /x3E   &lt;U003E&gt; GREATER-THAN SIGN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&lt;question-mark&gt;        /x3F   &lt;U003F&gt; QUESTION MARK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&lt;commercial-at&gt;        /x40   &lt;U0040&gt; COMMERCIAL AT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&lt;left-square-bracket&gt;  /x5B   &lt;U005B&gt; LEFT SQUARE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&lt;backslash&gt;            /x5C   &lt;U005C&gt; REVERSE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&lt;reverse-solidus&gt;      /x5C   &lt;U005C&gt; REVERSE SOLIDUS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&lt;right-square-bracket&gt; /x5D   &lt;U005D&gt; RIGHT SQUARE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&lt;circumflex&gt;           /x5E   &lt;U005E&gt; CIRCUMFLEX ACCENT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&lt;circumflex-accent&gt;    /x5E   &lt;U005E&gt; CIRCUMFLEX ACCENT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&lt;underscore&gt;           /x5F   &lt;U005F&gt; LOW LINE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&lt;low-line&gt;             /x5F   &lt;U005F&gt; LOW LINE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&lt;grave-accent&gt;         /x60   &lt;U0060&gt; GRAVE ACCENT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&lt;left-brace&gt;           /x7B   &lt;U007B&gt; LEFT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&lt;left-curly-bracket&gt;   /x7B   &lt;U007B&gt; LEFT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&lt;vertical-line&gt;        /x7C   &lt;U007C&gt; VERTICAL LINE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&lt;right-brace&gt;          /x7D   &lt;U007D&gt; RIGHT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&lt;right-curly-bracket&gt;  /x7D   &lt;U007D&gt; RIGHT CURLY BRACKET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&lt;tilde&gt;                /x7E   &lt;U007E&gt; TILDE</w:t>
            </w:r>
          </w:p>
          <w:p w:rsidR="00A85088" w:rsidRPr="00A85088" w:rsidRDefault="00A85088" w:rsidP="00A85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85088">
              <w:rPr>
                <w:rFonts w:ascii="Courier New" w:eastAsia="Times New Roman" w:hAnsi="Courier New" w:cs="Courier New"/>
                <w:sz w:val="20"/>
                <w:szCs w:val="20"/>
              </w:rPr>
              <w:t>END CHARMAP</w:t>
            </w:r>
          </w:p>
        </w:tc>
      </w:tr>
    </w:tbl>
    <w:p w:rsidR="00A85088" w:rsidRPr="00A85088" w:rsidRDefault="00A85088" w:rsidP="00A8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8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85088" w:rsidRDefault="00A85088"/>
    <w:sectPr w:rsidR="00A8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84ACB"/>
    <w:multiLevelType w:val="multilevel"/>
    <w:tmpl w:val="246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8"/>
    <w:rsid w:val="003037F3"/>
    <w:rsid w:val="00450515"/>
    <w:rsid w:val="004F3A02"/>
    <w:rsid w:val="00A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7C44-1F06-456A-87B7-7CE56EE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850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850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0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850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8508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8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08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0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si.org/~alec/man/man_b/charset.html" TargetMode="External"/><Relationship Id="rId5" Type="http://schemas.openxmlformats.org/officeDocument/2006/relationships/hyperlink" Target="http://www.sensi.org/~alec/man/man_b/p_chars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2018-07-30T11:32:00Z</dcterms:created>
  <dcterms:modified xsi:type="dcterms:W3CDTF">2018-07-30T11:50:00Z</dcterms:modified>
</cp:coreProperties>
</file>